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67" w:rsidRPr="001D119B" w:rsidRDefault="001D119B">
      <w:pPr>
        <w:pStyle w:val="Text"/>
        <w:rPr>
          <w:rFonts w:ascii="Trebuchet MS" w:hAnsi="Trebuchet MS"/>
          <w:b/>
          <w:sz w:val="36"/>
          <w:szCs w:val="36"/>
        </w:rPr>
      </w:pPr>
      <w:proofErr w:type="spellStart"/>
      <w:r w:rsidRPr="001D119B">
        <w:rPr>
          <w:rFonts w:ascii="Trebuchet MS" w:hAnsi="Trebuchet MS"/>
          <w:b/>
          <w:sz w:val="36"/>
          <w:szCs w:val="36"/>
        </w:rPr>
        <w:t>The</w:t>
      </w:r>
      <w:proofErr w:type="spellEnd"/>
      <w:r w:rsidRPr="001D119B">
        <w:rPr>
          <w:rFonts w:ascii="Trebuchet MS" w:hAnsi="Trebuchet MS"/>
          <w:b/>
          <w:sz w:val="36"/>
          <w:szCs w:val="36"/>
        </w:rPr>
        <w:t xml:space="preserve"> </w:t>
      </w:r>
      <w:proofErr w:type="spellStart"/>
      <w:r w:rsidR="00EF6191" w:rsidRPr="001D119B">
        <w:rPr>
          <w:rFonts w:ascii="Trebuchet MS" w:hAnsi="Trebuchet MS"/>
          <w:b/>
          <w:sz w:val="36"/>
          <w:szCs w:val="36"/>
        </w:rPr>
        <w:t>Tap</w:t>
      </w:r>
      <w:proofErr w:type="spellEnd"/>
      <w:r w:rsidR="00EF6191" w:rsidRPr="001D119B">
        <w:rPr>
          <w:rFonts w:ascii="Trebuchet MS" w:hAnsi="Trebuchet MS"/>
          <w:b/>
          <w:sz w:val="36"/>
          <w:szCs w:val="36"/>
        </w:rPr>
        <w:t xml:space="preserve"> </w:t>
      </w:r>
      <w:proofErr w:type="spellStart"/>
      <w:r w:rsidR="00EF6191" w:rsidRPr="001D119B">
        <w:rPr>
          <w:rFonts w:ascii="Trebuchet MS" w:hAnsi="Trebuchet MS"/>
          <w:b/>
          <w:sz w:val="36"/>
          <w:szCs w:val="36"/>
        </w:rPr>
        <w:t>Tap</w:t>
      </w:r>
      <w:proofErr w:type="spellEnd"/>
      <w:r w:rsidR="00EF6191" w:rsidRPr="001D119B">
        <w:rPr>
          <w:rFonts w:ascii="Trebuchet MS" w:hAnsi="Trebuchet MS"/>
          <w:b/>
          <w:sz w:val="36"/>
          <w:szCs w:val="36"/>
        </w:rPr>
        <w:t xml:space="preserve"> – Koncert proti strachu 2014 </w:t>
      </w:r>
    </w:p>
    <w:p w:rsidR="001D119B" w:rsidRPr="001D119B" w:rsidRDefault="001D119B">
      <w:pPr>
        <w:pStyle w:val="Text"/>
        <w:rPr>
          <w:rFonts w:ascii="Trebuchet MS" w:hAnsi="Trebuchet MS"/>
          <w:sz w:val="22"/>
          <w:szCs w:val="22"/>
        </w:rPr>
      </w:pPr>
    </w:p>
    <w:p w:rsidR="00C55467" w:rsidRPr="001D119B" w:rsidRDefault="00C55467">
      <w:pPr>
        <w:pStyle w:val="Text"/>
        <w:rPr>
          <w:rFonts w:ascii="Trebuchet MS" w:hAnsi="Trebuchet MS"/>
          <w:sz w:val="22"/>
          <w:szCs w:val="22"/>
        </w:rPr>
      </w:pPr>
    </w:p>
    <w:p w:rsidR="00C55467" w:rsidRPr="001D119B" w:rsidRDefault="001D119B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noProof/>
          <w:sz w:val="22"/>
          <w:szCs w:val="22"/>
          <w:lang w:eastAsia="cs-CZ"/>
        </w:rPr>
        <w:drawing>
          <wp:inline distT="0" distB="0" distL="0" distR="0" wp14:anchorId="3E2E2E09" wp14:editId="0CA8E597">
            <wp:extent cx="3446785" cy="23697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_KPS_2014_Metrovision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817" cy="236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9B" w:rsidRPr="001D119B" w:rsidRDefault="001D119B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 xml:space="preserve">Již </w:t>
      </w:r>
      <w:r w:rsidRPr="001D119B">
        <w:rPr>
          <w:rFonts w:ascii="Trebuchet MS" w:hAnsi="Trebuchet MS"/>
          <w:sz w:val="22"/>
          <w:szCs w:val="22"/>
          <w:lang w:val="pt-PT"/>
        </w:rPr>
        <w:t xml:space="preserve">tento </w:t>
      </w:r>
      <w:r w:rsidRPr="001D119B">
        <w:rPr>
          <w:rFonts w:ascii="Trebuchet MS" w:hAnsi="Trebuchet MS"/>
          <w:sz w:val="22"/>
          <w:szCs w:val="22"/>
        </w:rPr>
        <w:t>čtvrtek, 11. září 2014, pořádá kapela</w:t>
      </w:r>
      <w:r w:rsidRPr="001D119B">
        <w:rPr>
          <w:rFonts w:ascii="Trebuchet MS" w:hAnsi="Trebuchet MS"/>
          <w:color w:val="932092"/>
          <w:sz w:val="22"/>
          <w:szCs w:val="22"/>
        </w:rPr>
        <w:t xml:space="preserve"> </w:t>
      </w:r>
      <w:r w:rsidRPr="001D119B">
        <w:rPr>
          <w:rFonts w:ascii="Trebuchet MS" w:hAnsi="Trebuchet MS"/>
          <w:sz w:val="22"/>
          <w:szCs w:val="22"/>
          <w:lang w:val="en-US"/>
        </w:rPr>
        <w:t xml:space="preserve">The Tap </w:t>
      </w:r>
      <w:proofErr w:type="spellStart"/>
      <w:r w:rsidRPr="001D119B">
        <w:rPr>
          <w:rFonts w:ascii="Trebuchet MS" w:hAnsi="Trebuchet MS"/>
          <w:sz w:val="22"/>
          <w:szCs w:val="22"/>
          <w:lang w:val="en-US"/>
        </w:rPr>
        <w:t>Tap</w:t>
      </w:r>
      <w:proofErr w:type="spellEnd"/>
      <w:r w:rsidRPr="001D119B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D119B">
        <w:rPr>
          <w:rFonts w:ascii="Trebuchet MS" w:hAnsi="Trebuchet MS"/>
          <w:sz w:val="22"/>
          <w:szCs w:val="22"/>
          <w:lang w:val="en-US"/>
        </w:rPr>
        <w:t>na</w:t>
      </w:r>
      <w:proofErr w:type="spellEnd"/>
      <w:r w:rsidRPr="001D119B">
        <w:rPr>
          <w:rFonts w:ascii="Trebuchet MS" w:hAnsi="Trebuchet MS"/>
          <w:sz w:val="22"/>
          <w:szCs w:val="22"/>
          <w:lang w:val="en-US"/>
        </w:rPr>
        <w:t xml:space="preserve"> St</w:t>
      </w:r>
      <w:r w:rsidRPr="001D119B">
        <w:rPr>
          <w:rFonts w:ascii="Trebuchet MS" w:hAnsi="Trebuchet MS"/>
          <w:sz w:val="22"/>
          <w:szCs w:val="22"/>
        </w:rPr>
        <w:t>řeleckém ostrovně v Praze druhý Koncert proti strachu.</w:t>
      </w: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EF6191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V 15 hodin odstartuje akce ukázkou paralympijských sportů, focení</w:t>
      </w:r>
      <w:r w:rsidRPr="001D119B">
        <w:rPr>
          <w:rFonts w:ascii="Trebuchet MS" w:hAnsi="Trebuchet MS"/>
          <w:sz w:val="22"/>
          <w:szCs w:val="22"/>
          <w:lang w:val="pt-PT"/>
        </w:rPr>
        <w:t xml:space="preserve">m se </w:t>
      </w:r>
      <w:r w:rsidRPr="001D119B">
        <w:rPr>
          <w:rFonts w:ascii="Trebuchet MS" w:hAnsi="Trebuchet MS"/>
          <w:sz w:val="22"/>
          <w:szCs w:val="22"/>
        </w:rPr>
        <w:t>šohaji ve folklórních krojích z moravského Podluží.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Zájemci z řad návštěvníků si budou moci vyzkoušet adrenalinové aktivity sportovců s handicapem, lukostřelbu a lanovou dráhu.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Součástí celého odpoledne budou pravé vepřové hody.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 xml:space="preserve">V 16:30 předvede své umění cimbálová muzika Vergariovci a v 17:15 začne módní </w:t>
      </w:r>
      <w:proofErr w:type="spellStart"/>
      <w:r w:rsidRPr="001D119B">
        <w:rPr>
          <w:rFonts w:ascii="Trebuchet MS" w:hAnsi="Trebuchet MS"/>
          <w:sz w:val="22"/>
          <w:szCs w:val="22"/>
        </w:rPr>
        <w:t>přehlí</w:t>
      </w:r>
      <w:proofErr w:type="spellEnd"/>
      <w:r w:rsidRPr="001D119B">
        <w:rPr>
          <w:rFonts w:ascii="Trebuchet MS" w:hAnsi="Trebuchet MS"/>
          <w:sz w:val="22"/>
          <w:szCs w:val="22"/>
          <w:lang w:val="sv-SE"/>
        </w:rPr>
        <w:t>dka folkl</w:t>
      </w:r>
      <w:r w:rsidRPr="001D119B">
        <w:rPr>
          <w:rFonts w:ascii="Trebuchet MS" w:hAnsi="Trebuchet MS"/>
          <w:sz w:val="22"/>
          <w:szCs w:val="22"/>
        </w:rPr>
        <w:t>órních krojů z Podluží.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 xml:space="preserve">Přesně v 18:30 </w:t>
      </w:r>
      <w:proofErr w:type="spellStart"/>
      <w:r w:rsidRPr="001D119B">
        <w:rPr>
          <w:rFonts w:ascii="Trebuchet MS" w:hAnsi="Trebuchet MS"/>
          <w:sz w:val="22"/>
          <w:szCs w:val="22"/>
        </w:rPr>
        <w:t>př</w:t>
      </w:r>
      <w:proofErr w:type="spellEnd"/>
      <w:r w:rsidRPr="001D119B">
        <w:rPr>
          <w:rFonts w:ascii="Trebuchet MS" w:hAnsi="Trebuchet MS"/>
          <w:sz w:val="22"/>
          <w:szCs w:val="22"/>
          <w:lang w:val="nl-NL"/>
        </w:rPr>
        <w:t xml:space="preserve">ijde na </w:t>
      </w:r>
      <w:r w:rsidRPr="001D119B">
        <w:rPr>
          <w:rFonts w:ascii="Trebuchet MS" w:hAnsi="Trebuchet MS"/>
          <w:sz w:val="22"/>
          <w:szCs w:val="22"/>
        </w:rPr>
        <w:t xml:space="preserve">řadu koncert The Tap Tap, </w:t>
      </w:r>
      <w:proofErr w:type="gramStart"/>
      <w:r w:rsidRPr="001D119B">
        <w:rPr>
          <w:rFonts w:ascii="Trebuchet MS" w:hAnsi="Trebuchet MS"/>
          <w:sz w:val="22"/>
          <w:szCs w:val="22"/>
        </w:rPr>
        <w:t>kteří</w:t>
      </w:r>
      <w:proofErr w:type="gramEnd"/>
      <w:r w:rsidRPr="001D119B">
        <w:rPr>
          <w:rFonts w:ascii="Trebuchet MS" w:hAnsi="Trebuchet MS"/>
          <w:sz w:val="22"/>
          <w:szCs w:val="22"/>
        </w:rPr>
        <w:t xml:space="preserve"> si jako hosty přizvali dlouholetého spolupracovníka, českého zpěváka a skladatele Xindla X a nevidomého zpěváka a klavíristu Jana Jareše.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Od 19:30 až do konce celé akce bude hrát DJ Martin Mikuláš.</w:t>
      </w: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Vstup na akci je zdarma.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 xml:space="preserve"> </w:t>
      </w: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  <w:lang w:val="en-US"/>
        </w:rPr>
        <w:t xml:space="preserve">The Tap </w:t>
      </w:r>
      <w:proofErr w:type="spellStart"/>
      <w:r w:rsidRPr="001D119B">
        <w:rPr>
          <w:rFonts w:ascii="Trebuchet MS" w:hAnsi="Trebuchet MS"/>
          <w:sz w:val="22"/>
          <w:szCs w:val="22"/>
          <w:lang w:val="en-US"/>
        </w:rPr>
        <w:t>Tap</w:t>
      </w:r>
      <w:proofErr w:type="spellEnd"/>
      <w:r w:rsidRPr="001D119B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1D119B">
        <w:rPr>
          <w:rFonts w:ascii="Trebuchet MS" w:hAnsi="Trebuchet MS"/>
          <w:sz w:val="22"/>
          <w:szCs w:val="22"/>
          <w:lang w:val="en-US"/>
        </w:rPr>
        <w:t>po</w:t>
      </w:r>
      <w:proofErr w:type="spellEnd"/>
      <w:r w:rsidRPr="001D119B">
        <w:rPr>
          <w:rFonts w:ascii="Trebuchet MS" w:hAnsi="Trebuchet MS"/>
          <w:sz w:val="22"/>
          <w:szCs w:val="22"/>
        </w:rPr>
        <w:t>řádají tento koncert v den výročí teroristických útoků na Světové obchodní centrum v New Yorku a mottem této akce je „Co podle vás vyžaduje víc odvahy - prožít život se zdravotním postižením, nebo zemřít mučednickou smrtí</w:t>
      </w:r>
      <w:proofErr w:type="gramStart"/>
      <w:r w:rsidRPr="001D119B">
        <w:rPr>
          <w:rFonts w:ascii="Trebuchet MS" w:hAnsi="Trebuchet MS"/>
          <w:sz w:val="22"/>
          <w:szCs w:val="22"/>
        </w:rPr>
        <w:t>?“</w:t>
      </w:r>
      <w:proofErr w:type="gramEnd"/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 xml:space="preserve">“To, ce se před už 13. lety </w:t>
      </w:r>
      <w:proofErr w:type="gramStart"/>
      <w:r w:rsidRPr="001D119B">
        <w:rPr>
          <w:rFonts w:ascii="Trebuchet MS" w:hAnsi="Trebuchet MS"/>
          <w:sz w:val="22"/>
          <w:szCs w:val="22"/>
        </w:rPr>
        <w:t>stalo</w:t>
      </w:r>
      <w:proofErr w:type="gramEnd"/>
      <w:r w:rsidRPr="001D119B">
        <w:rPr>
          <w:rFonts w:ascii="Trebuchet MS" w:hAnsi="Trebuchet MS"/>
          <w:sz w:val="22"/>
          <w:szCs w:val="22"/>
        </w:rPr>
        <w:t xml:space="preserve"> v USA se stále </w:t>
      </w:r>
      <w:proofErr w:type="gramStart"/>
      <w:r w:rsidRPr="001D119B">
        <w:rPr>
          <w:rFonts w:ascii="Trebuchet MS" w:hAnsi="Trebuchet MS"/>
          <w:sz w:val="22"/>
          <w:szCs w:val="22"/>
        </w:rPr>
        <w:t>týká</w:t>
      </w:r>
      <w:proofErr w:type="gramEnd"/>
      <w:r w:rsidRPr="001D119B">
        <w:rPr>
          <w:rFonts w:ascii="Trebuchet MS" w:hAnsi="Trebuchet MS"/>
          <w:sz w:val="22"/>
          <w:szCs w:val="22"/>
        </w:rPr>
        <w:t xml:space="preserve"> nás všech. Nechceme se bát, strachu se ale </w:t>
      </w:r>
      <w:proofErr w:type="gramStart"/>
      <w:r w:rsidRPr="001D119B">
        <w:rPr>
          <w:rFonts w:ascii="Trebuchet MS" w:hAnsi="Trebuchet MS"/>
          <w:sz w:val="22"/>
          <w:szCs w:val="22"/>
        </w:rPr>
        <w:t>nezbavíme  tím</w:t>
      </w:r>
      <w:proofErr w:type="gramEnd"/>
      <w:r w:rsidRPr="001D119B">
        <w:rPr>
          <w:rFonts w:ascii="Trebuchet MS" w:hAnsi="Trebuchet MS"/>
          <w:sz w:val="22"/>
          <w:szCs w:val="22"/>
        </w:rPr>
        <w:t>, že o znepokojujících věcech nebudeme mluvit. Proto chceme zrovna tohle výročí připomenout odkazem na české folklorní tradice, dobrou muziku jídlo a pití.” říká Šimon Ornest, dirigent a kapelník The Tap Tap.</w:t>
      </w: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Součástí programu Koncertu proti strachu bude též putovní výstava vtipů o lidech s hendikepem, která vznikla na podporu sbírky na dostavbu pražského Jedličkova ústavu.</w:t>
      </w: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Ví</w:t>
      </w:r>
      <w:r w:rsidRPr="001D119B">
        <w:rPr>
          <w:rFonts w:ascii="Trebuchet MS" w:hAnsi="Trebuchet MS"/>
          <w:sz w:val="22"/>
          <w:szCs w:val="22"/>
          <w:lang w:val="es-ES_tradnl"/>
        </w:rPr>
        <w:t>ce informac</w:t>
      </w:r>
      <w:r w:rsidRPr="001D119B">
        <w:rPr>
          <w:rFonts w:ascii="Trebuchet MS" w:hAnsi="Trebuchet MS"/>
          <w:sz w:val="22"/>
          <w:szCs w:val="22"/>
        </w:rPr>
        <w:t xml:space="preserve">í naleznete na </w:t>
      </w:r>
      <w:hyperlink r:id="rId8" w:history="1">
        <w:r w:rsidRPr="001D119B">
          <w:rPr>
            <w:rStyle w:val="Hyperlink0"/>
            <w:rFonts w:ascii="Trebuchet MS" w:hAnsi="Trebuchet MS"/>
            <w:sz w:val="22"/>
            <w:szCs w:val="22"/>
          </w:rPr>
          <w:t>www.koncertprotistrachu.cz</w:t>
        </w:r>
      </w:hyperlink>
      <w:r w:rsidRPr="001D119B">
        <w:rPr>
          <w:rFonts w:ascii="Trebuchet MS" w:hAnsi="Trebuchet MS"/>
          <w:sz w:val="22"/>
          <w:szCs w:val="22"/>
        </w:rPr>
        <w:t xml:space="preserve">, </w:t>
      </w:r>
      <w:hyperlink r:id="rId9" w:history="1">
        <w:r w:rsidRPr="001D119B">
          <w:rPr>
            <w:rStyle w:val="Hyperlink0"/>
            <w:rFonts w:ascii="Trebuchet MS" w:hAnsi="Trebuchet MS"/>
            <w:sz w:val="22"/>
            <w:szCs w:val="22"/>
          </w:rPr>
          <w:t>www.sbirkajus.cz</w:t>
        </w:r>
      </w:hyperlink>
      <w:r w:rsidRPr="001D119B">
        <w:rPr>
          <w:rFonts w:ascii="Trebuchet MS" w:hAnsi="Trebuchet MS"/>
          <w:sz w:val="22"/>
          <w:szCs w:val="22"/>
        </w:rPr>
        <w:t xml:space="preserve"> a www.tttnacerno.cz</w:t>
      </w: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064C1C" w:rsidRPr="001D119B" w:rsidRDefault="00EF6191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Záštitu nad Koncertem proti strachu převzali ministr školství Marcel Chládek a starosta městské části Praha 1 Oldřich Lomecký</w:t>
      </w:r>
    </w:p>
    <w:p w:rsidR="00064C1C" w:rsidRPr="001D119B" w:rsidRDefault="00064C1C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b/>
          <w:bCs/>
          <w:color w:val="000000"/>
          <w:sz w:val="22"/>
          <w:szCs w:val="22"/>
        </w:rPr>
        <w:t>Generální partner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Nadační fond Avast</w:t>
      </w:r>
    </w:p>
    <w:p w:rsidR="00064C1C" w:rsidRPr="001D119B" w:rsidRDefault="00064C1C" w:rsidP="001D119B">
      <w:pPr>
        <w:spacing w:line="276" w:lineRule="auto"/>
        <w:rPr>
          <w:rFonts w:ascii="Trebuchet MS" w:hAnsi="Trebuchet MS"/>
          <w:sz w:val="22"/>
          <w:szCs w:val="22"/>
        </w:rPr>
      </w:pP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b/>
          <w:bCs/>
          <w:color w:val="000000"/>
          <w:sz w:val="22"/>
          <w:szCs w:val="22"/>
        </w:rPr>
        <w:t>Hlavní partneři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Praha 1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MHMP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Era pomáhá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Pražská plynárenská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JUS</w:t>
      </w:r>
    </w:p>
    <w:p w:rsidR="00064C1C" w:rsidRPr="001D119B" w:rsidRDefault="00064C1C" w:rsidP="001D119B">
      <w:pPr>
        <w:spacing w:line="276" w:lineRule="auto"/>
        <w:rPr>
          <w:rFonts w:ascii="Trebuchet MS" w:hAnsi="Trebuchet MS"/>
          <w:sz w:val="22"/>
          <w:szCs w:val="22"/>
        </w:rPr>
      </w:pP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FF0000"/>
          <w:sz w:val="22"/>
          <w:szCs w:val="22"/>
        </w:rPr>
      </w:pP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b/>
          <w:sz w:val="22"/>
          <w:szCs w:val="22"/>
        </w:rPr>
      </w:pPr>
      <w:r w:rsidRPr="001D119B">
        <w:rPr>
          <w:rFonts w:ascii="Trebuchet MS" w:hAnsi="Trebuchet MS"/>
          <w:b/>
          <w:sz w:val="22"/>
          <w:szCs w:val="22"/>
        </w:rPr>
        <w:t>Mediální partneři: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Česká televize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lastRenderedPageBreak/>
        <w:t>Regionální deník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JCDecaux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Rádio Expres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Eurozprávy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sz w:val="22"/>
          <w:szCs w:val="22"/>
        </w:rPr>
        <w:t>www.protisedi.cz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www.musicweb.cz</w:t>
      </w:r>
    </w:p>
    <w:p w:rsidR="00064C1C" w:rsidRPr="001D119B" w:rsidRDefault="00064C1C" w:rsidP="001D119B">
      <w:pPr>
        <w:spacing w:line="276" w:lineRule="auto"/>
        <w:rPr>
          <w:rFonts w:ascii="Trebuchet MS" w:hAnsi="Trebuchet MS"/>
          <w:sz w:val="22"/>
          <w:szCs w:val="22"/>
        </w:rPr>
      </w:pP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b/>
          <w:bCs/>
          <w:color w:val="000000"/>
          <w:sz w:val="22"/>
          <w:szCs w:val="22"/>
        </w:rPr>
        <w:t>Děk</w:t>
      </w:r>
      <w:bookmarkStart w:id="0" w:name="_GoBack"/>
      <w:bookmarkEnd w:id="0"/>
      <w:r w:rsidRPr="001D119B">
        <w:rPr>
          <w:rFonts w:ascii="Trebuchet MS" w:hAnsi="Trebuchet MS"/>
          <w:b/>
          <w:bCs/>
          <w:color w:val="000000"/>
          <w:sz w:val="22"/>
          <w:szCs w:val="22"/>
        </w:rPr>
        <w:t>ujeme: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BB Renesaince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 xml:space="preserve">Ministerstvo kultury ČR 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OSA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Kytary.cz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Logosign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Sportovní klub Jedličkova ústavu</w:t>
      </w:r>
    </w:p>
    <w:p w:rsidR="00064C1C" w:rsidRPr="001D119B" w:rsidRDefault="00064C1C" w:rsidP="001D119B">
      <w:pPr>
        <w:pStyle w:val="Normlnweb"/>
        <w:spacing w:beforeLines="0" w:afterLines="0" w:line="276" w:lineRule="auto"/>
        <w:rPr>
          <w:rFonts w:ascii="Trebuchet MS" w:hAnsi="Trebuchet MS"/>
          <w:color w:val="000000"/>
          <w:sz w:val="22"/>
          <w:szCs w:val="22"/>
        </w:rPr>
      </w:pPr>
      <w:r w:rsidRPr="001D119B">
        <w:rPr>
          <w:rFonts w:ascii="Trebuchet MS" w:hAnsi="Trebuchet MS"/>
          <w:color w:val="000000"/>
          <w:sz w:val="22"/>
          <w:szCs w:val="22"/>
        </w:rPr>
        <w:t>Signing rock</w:t>
      </w:r>
    </w:p>
    <w:p w:rsidR="00064C1C" w:rsidRPr="001D119B" w:rsidRDefault="00064C1C" w:rsidP="001D119B">
      <w:pPr>
        <w:spacing w:line="276" w:lineRule="auto"/>
        <w:rPr>
          <w:rFonts w:ascii="Trebuchet MS" w:hAnsi="Trebuchet MS"/>
          <w:sz w:val="22"/>
          <w:szCs w:val="22"/>
        </w:rPr>
      </w:pPr>
    </w:p>
    <w:p w:rsidR="00C55467" w:rsidRPr="001D119B" w:rsidRDefault="00C55467" w:rsidP="001D119B">
      <w:pPr>
        <w:pStyle w:val="Text"/>
        <w:spacing w:line="276" w:lineRule="auto"/>
        <w:rPr>
          <w:rFonts w:ascii="Trebuchet MS" w:hAnsi="Trebuchet MS"/>
          <w:sz w:val="22"/>
          <w:szCs w:val="22"/>
        </w:rPr>
      </w:pPr>
    </w:p>
    <w:sectPr w:rsidR="00C55467" w:rsidRPr="001D119B" w:rsidSect="00C55467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119B">
      <w:r>
        <w:separator/>
      </w:r>
    </w:p>
  </w:endnote>
  <w:endnote w:type="continuationSeparator" w:id="0">
    <w:p w:rsidR="00000000" w:rsidRDefault="001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119B">
      <w:r>
        <w:separator/>
      </w:r>
    </w:p>
  </w:footnote>
  <w:footnote w:type="continuationSeparator" w:id="0">
    <w:p w:rsidR="00000000" w:rsidRDefault="001D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5467"/>
    <w:rsid w:val="00064C1C"/>
    <w:rsid w:val="001D119B"/>
    <w:rsid w:val="004E6B22"/>
    <w:rsid w:val="00C55467"/>
    <w:rsid w:val="00EF61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5467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55467"/>
    <w:rPr>
      <w:u w:val="single"/>
    </w:rPr>
  </w:style>
  <w:style w:type="paragraph" w:customStyle="1" w:styleId="Zhlavazpat">
    <w:name w:val="Záhlaví a zápatí"/>
    <w:rsid w:val="00C5546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sid w:val="00C55467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Odkaz">
    <w:name w:val="Odkaz"/>
    <w:rsid w:val="00C55467"/>
    <w:rPr>
      <w:color w:val="0000FF"/>
      <w:u w:val="single" w:color="0000FF"/>
    </w:rPr>
  </w:style>
  <w:style w:type="character" w:customStyle="1" w:styleId="Hyperlink0">
    <w:name w:val="Hyperlink.0"/>
    <w:basedOn w:val="Odkaz"/>
    <w:rsid w:val="00C55467"/>
    <w:rPr>
      <w:color w:val="0000FF"/>
      <w:sz w:val="20"/>
      <w:szCs w:val="20"/>
      <w:u w:val="single" w:color="0000FF"/>
    </w:rPr>
  </w:style>
  <w:style w:type="paragraph" w:styleId="Normlnweb">
    <w:name w:val="Normal (Web)"/>
    <w:basedOn w:val="Normln"/>
    <w:uiPriority w:val="99"/>
    <w:rsid w:val="00064C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Lines="1" w:afterLines="1"/>
    </w:pPr>
    <w:rPr>
      <w:rFonts w:ascii="Times" w:hAnsi="Times"/>
      <w:sz w:val="20"/>
      <w:szCs w:val="20"/>
      <w:bdr w:val="none" w:sz="0" w:space="0" w:color="auto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19B"/>
    <w:rPr>
      <w:rFonts w:ascii="Tahoma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1D11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19B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1D11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19B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certprotistrach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irkajus.cz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Augusta</cp:lastModifiedBy>
  <cp:revision>4</cp:revision>
  <dcterms:created xsi:type="dcterms:W3CDTF">2014-09-08T10:35:00Z</dcterms:created>
  <dcterms:modified xsi:type="dcterms:W3CDTF">2014-10-16T07:46:00Z</dcterms:modified>
</cp:coreProperties>
</file>